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972E3" w14:textId="1747A9E9" w:rsidR="00DE29E3" w:rsidRPr="00DE29E3" w:rsidRDefault="00DE29E3" w:rsidP="00DE29E3">
      <w:pPr>
        <w:rPr>
          <w:rFonts w:asciiTheme="majorHAnsi" w:eastAsia="Times New Roman" w:hAnsiTheme="majorHAnsi" w:cstheme="majorHAnsi"/>
          <w:b/>
          <w:bCs/>
          <w:color w:val="575756"/>
          <w:sz w:val="36"/>
          <w:szCs w:val="28"/>
          <w:lang w:eastAsia="de-AT"/>
        </w:rPr>
      </w:pPr>
      <w:r>
        <w:rPr>
          <w:rFonts w:asciiTheme="majorHAnsi" w:eastAsia="Times New Roman" w:hAnsiTheme="majorHAnsi" w:cstheme="majorHAnsi"/>
          <w:b/>
          <w:bCs/>
          <w:color w:val="575756"/>
          <w:sz w:val="28"/>
          <w:szCs w:val="28"/>
          <w:lang w:eastAsia="de-AT"/>
        </w:rPr>
        <w:br/>
      </w:r>
      <w:r w:rsidRPr="00DE29E3">
        <w:rPr>
          <w:rFonts w:asciiTheme="majorHAnsi" w:eastAsia="Times New Roman" w:hAnsiTheme="majorHAnsi" w:cstheme="majorHAnsi"/>
          <w:b/>
          <w:bCs/>
          <w:color w:val="575756"/>
          <w:sz w:val="36"/>
          <w:szCs w:val="28"/>
          <w:lang w:eastAsia="de-AT"/>
        </w:rPr>
        <w:t>Große Neueröffnung der Armstark Welt Wien auf 1000 m²</w:t>
      </w:r>
    </w:p>
    <w:p w14:paraId="2E621845" w14:textId="77777777" w:rsidR="00D87C9C" w:rsidRDefault="00D87C9C" w:rsidP="00DE29E3">
      <w:pPr>
        <w:jc w:val="both"/>
        <w:rPr>
          <w:rFonts w:asciiTheme="majorHAnsi" w:hAnsiTheme="majorHAnsi" w:cstheme="majorHAnsi"/>
          <w:color w:val="575756"/>
          <w:lang w:val="de-DE"/>
        </w:rPr>
      </w:pPr>
    </w:p>
    <w:p w14:paraId="0F1955CB" w14:textId="2E7089C5" w:rsidR="00DE29E3" w:rsidRPr="00DE29E3" w:rsidRDefault="00DE29E3" w:rsidP="00DE29E3">
      <w:pPr>
        <w:jc w:val="both"/>
        <w:rPr>
          <w:rFonts w:asciiTheme="majorHAnsi" w:hAnsiTheme="majorHAnsi" w:cstheme="majorHAnsi"/>
          <w:color w:val="575756"/>
          <w:lang w:val="de-DE"/>
        </w:rPr>
      </w:pPr>
      <w:r w:rsidRPr="00DE29E3">
        <w:rPr>
          <w:rFonts w:asciiTheme="majorHAnsi" w:hAnsiTheme="majorHAnsi" w:cstheme="majorHAnsi"/>
          <w:color w:val="575756"/>
          <w:lang w:val="de-DE"/>
        </w:rPr>
        <w:t xml:space="preserve">Ein Whirlpool im eigenen Garten – ein Traum, den sich schon tausende Armstark-Kunden erfüllt haben. Mit der Firmengründung 1994 setzte der Familienbetrieb Armstark einen Meilenstein und gilt bis heute als Pionier am österreichischen Wellnessmarkt. Hohe Produktverfügbarkeit, langjährige Ersatzteilversorgung und ein flächendeckendes Servicenetz zeichnen den Betrieb aus. Im 23. Bezirk wurde auf 1000 m² die größte Wellness-Ausstellung errichtet. Bei der großen Auswahl an Whirlpools, </w:t>
      </w:r>
      <w:proofErr w:type="spellStart"/>
      <w:r w:rsidRPr="00DE29E3">
        <w:rPr>
          <w:rFonts w:asciiTheme="majorHAnsi" w:hAnsiTheme="majorHAnsi" w:cstheme="majorHAnsi"/>
          <w:color w:val="575756"/>
          <w:lang w:val="de-DE"/>
        </w:rPr>
        <w:t>Swim</w:t>
      </w:r>
      <w:proofErr w:type="spellEnd"/>
      <w:r w:rsidRPr="00DE29E3">
        <w:rPr>
          <w:rFonts w:asciiTheme="majorHAnsi" w:hAnsiTheme="majorHAnsi" w:cstheme="majorHAnsi"/>
          <w:color w:val="575756"/>
          <w:lang w:val="de-DE"/>
        </w:rPr>
        <w:t xml:space="preserve"> </w:t>
      </w:r>
      <w:proofErr w:type="spellStart"/>
      <w:r w:rsidRPr="00DE29E3">
        <w:rPr>
          <w:rFonts w:asciiTheme="majorHAnsi" w:hAnsiTheme="majorHAnsi" w:cstheme="majorHAnsi"/>
          <w:color w:val="575756"/>
          <w:lang w:val="de-DE"/>
        </w:rPr>
        <w:t>Spas</w:t>
      </w:r>
      <w:proofErr w:type="spellEnd"/>
      <w:r w:rsidRPr="00DE29E3">
        <w:rPr>
          <w:rFonts w:asciiTheme="majorHAnsi" w:hAnsiTheme="majorHAnsi" w:cstheme="majorHAnsi"/>
          <w:color w:val="575756"/>
          <w:lang w:val="de-DE"/>
        </w:rPr>
        <w:t>, Infrarot- und Saunakabinen ist bestimmt für jeden das Wunsch-Modell dabei!</w:t>
      </w:r>
    </w:p>
    <w:p w14:paraId="48238F92" w14:textId="77777777" w:rsidR="00DE29E3" w:rsidRDefault="00DE29E3" w:rsidP="00DE29E3">
      <w:pPr>
        <w:jc w:val="both"/>
        <w:rPr>
          <w:rFonts w:asciiTheme="majorHAnsi" w:hAnsiTheme="majorHAnsi" w:cstheme="majorHAnsi"/>
          <w:color w:val="575756"/>
          <w:lang w:val="de-DE"/>
        </w:rPr>
      </w:pPr>
      <w:r w:rsidRPr="00DE29E3">
        <w:rPr>
          <w:rFonts w:asciiTheme="majorHAnsi" w:hAnsiTheme="majorHAnsi" w:cstheme="majorHAnsi"/>
          <w:color w:val="575756"/>
          <w:lang w:val="de-DE"/>
        </w:rPr>
        <w:br/>
      </w:r>
      <w:r w:rsidRPr="00DE29E3">
        <w:rPr>
          <w:rFonts w:asciiTheme="majorHAnsi" w:hAnsiTheme="majorHAnsi" w:cstheme="majorHAnsi"/>
          <w:b/>
          <w:bCs/>
          <w:color w:val="575756"/>
          <w:lang w:val="de-DE"/>
        </w:rPr>
        <w:t>Erfolgreiches Eröffnungswochenende dank zahlreicher Besucher</w:t>
      </w:r>
    </w:p>
    <w:p w14:paraId="7F2D9937" w14:textId="4D260F3E" w:rsidR="00DE29E3" w:rsidRDefault="00DE29E3" w:rsidP="00DE29E3">
      <w:pPr>
        <w:jc w:val="both"/>
        <w:rPr>
          <w:rFonts w:asciiTheme="majorHAnsi" w:hAnsiTheme="majorHAnsi" w:cstheme="majorHAnsi"/>
          <w:color w:val="575756"/>
          <w:lang w:val="de-DE"/>
        </w:rPr>
      </w:pPr>
      <w:r w:rsidRPr="00DE29E3">
        <w:rPr>
          <w:rFonts w:asciiTheme="majorHAnsi" w:hAnsiTheme="majorHAnsi" w:cstheme="majorHAnsi"/>
          <w:color w:val="575756"/>
          <w:lang w:val="de-DE"/>
        </w:rPr>
        <w:t xml:space="preserve">Im Zuge der Eröffnung des neuen Standorts feierte Armstark gemeinsam mit zahlreichen Kunden und Geschäftspartnern. Firmengründer Ing. Richard Armstark und Geschäftsführerin Denise Armstark gaben Einblicke in die Erfolgsgeschichte der Firma. Im Anschluss präsentierte Verkaufsleiter Markus Moshammer das umfangreiche Sortiment: Seit den 90er-Jahren werden erfolgreich Whirlpools und Infrarotkabinen angeboten, seit 2010 </w:t>
      </w:r>
      <w:proofErr w:type="spellStart"/>
      <w:r w:rsidRPr="00DE29E3">
        <w:rPr>
          <w:rFonts w:asciiTheme="majorHAnsi" w:hAnsiTheme="majorHAnsi" w:cstheme="majorHAnsi"/>
          <w:color w:val="575756"/>
          <w:lang w:val="de-DE"/>
        </w:rPr>
        <w:t>Swim</w:t>
      </w:r>
      <w:proofErr w:type="spellEnd"/>
      <w:r w:rsidRPr="00DE29E3">
        <w:rPr>
          <w:rFonts w:asciiTheme="majorHAnsi" w:hAnsiTheme="majorHAnsi" w:cstheme="majorHAnsi"/>
          <w:color w:val="575756"/>
          <w:lang w:val="de-DE"/>
        </w:rPr>
        <w:t xml:space="preserve"> </w:t>
      </w:r>
      <w:proofErr w:type="spellStart"/>
      <w:r w:rsidRPr="00DE29E3">
        <w:rPr>
          <w:rFonts w:asciiTheme="majorHAnsi" w:hAnsiTheme="majorHAnsi" w:cstheme="majorHAnsi"/>
          <w:color w:val="575756"/>
          <w:lang w:val="de-DE"/>
        </w:rPr>
        <w:t>Spas</w:t>
      </w:r>
      <w:proofErr w:type="spellEnd"/>
      <w:r w:rsidRPr="00DE29E3">
        <w:rPr>
          <w:rFonts w:asciiTheme="majorHAnsi" w:hAnsiTheme="majorHAnsi" w:cstheme="majorHAnsi"/>
          <w:color w:val="575756"/>
          <w:lang w:val="de-DE"/>
        </w:rPr>
        <w:t xml:space="preserve">. 2014 führte Armstark das selbst entwickelte Abdeckungssystem Pool Lounge® am Wellnessmarkt ein. Köstliches Fingerfood, Drinks und eine musikalische Umrahmung rundeten das Programm der Eröffnungsfeier ab. </w:t>
      </w:r>
    </w:p>
    <w:p w14:paraId="351674FC" w14:textId="77777777" w:rsidR="00DE29E3" w:rsidRDefault="00DE29E3" w:rsidP="00DE29E3">
      <w:pPr>
        <w:jc w:val="both"/>
        <w:rPr>
          <w:rFonts w:asciiTheme="majorHAnsi" w:hAnsiTheme="majorHAnsi" w:cstheme="majorHAnsi"/>
          <w:color w:val="575756"/>
          <w:lang w:val="de-DE"/>
        </w:rPr>
      </w:pPr>
    </w:p>
    <w:p w14:paraId="59FD12CE" w14:textId="4611D49D" w:rsidR="00DE29E3" w:rsidRPr="00DE29E3" w:rsidRDefault="00DE29E3" w:rsidP="00DE29E3">
      <w:pPr>
        <w:jc w:val="both"/>
        <w:rPr>
          <w:rFonts w:asciiTheme="majorHAnsi" w:hAnsiTheme="majorHAnsi" w:cstheme="majorHAnsi"/>
          <w:color w:val="575756"/>
          <w:lang w:val="de-DE"/>
        </w:rPr>
      </w:pPr>
      <w:r w:rsidRPr="00DE29E3">
        <w:rPr>
          <w:rFonts w:asciiTheme="majorHAnsi" w:hAnsiTheme="majorHAnsi" w:cstheme="majorHAnsi"/>
          <w:color w:val="575756"/>
          <w:lang w:val="de-DE"/>
        </w:rPr>
        <w:t xml:space="preserve">Highlight: Am Eröffnungswochenende wurde an den Aktionstagen ein Whirlpool verlost. Der glückliche Gewinner Herr </w:t>
      </w:r>
      <w:proofErr w:type="spellStart"/>
      <w:r w:rsidRPr="00DE29E3">
        <w:rPr>
          <w:rFonts w:asciiTheme="majorHAnsi" w:hAnsiTheme="majorHAnsi" w:cstheme="majorHAnsi"/>
          <w:color w:val="575756"/>
          <w:lang w:val="de-DE"/>
        </w:rPr>
        <w:t>Urbanz</w:t>
      </w:r>
      <w:proofErr w:type="spellEnd"/>
      <w:r w:rsidRPr="00DE29E3">
        <w:rPr>
          <w:rFonts w:asciiTheme="majorHAnsi" w:hAnsiTheme="majorHAnsi" w:cstheme="majorHAnsi"/>
          <w:color w:val="575756"/>
          <w:lang w:val="de-DE"/>
        </w:rPr>
        <w:t xml:space="preserve"> darf sich über einen kostenlosen Whirlpool von Armstark freuen: „Wir freuen uns wirklich wahnsinnig über den Gewinn und können die Lieferung des Whirlpools gar nicht mehr erwarten.“ Armstark möchte sich bei allen Besuchern bedanken und freut sich auf weitere 25 erfolgreiche Jahre in Wien.</w:t>
      </w:r>
    </w:p>
    <w:p w14:paraId="5CC73C4E" w14:textId="77777777" w:rsidR="00DE29E3" w:rsidRDefault="00DE29E3" w:rsidP="00DE29E3"/>
    <w:p w14:paraId="2DAC6F88" w14:textId="334E0944" w:rsidR="00A241DD" w:rsidRPr="00DE29E3" w:rsidRDefault="00DE29E3" w:rsidP="00DE29E3">
      <w:pPr>
        <w:rPr>
          <w:rFonts w:asciiTheme="majorHAnsi" w:hAnsiTheme="majorHAnsi" w:cstheme="majorHAnsi"/>
          <w:lang w:val="de-DE"/>
        </w:rPr>
      </w:pPr>
      <w:r w:rsidRPr="00DE29E3">
        <w:rPr>
          <w:rFonts w:asciiTheme="majorHAnsi" w:hAnsiTheme="majorHAnsi" w:cstheme="majorHAnsi"/>
          <w:b/>
          <w:bCs/>
          <w:color w:val="575756"/>
          <w:lang w:val="de-DE"/>
        </w:rPr>
        <w:t>Armstark GmbH</w:t>
      </w:r>
      <w:r w:rsidRPr="00DE29E3">
        <w:rPr>
          <w:rFonts w:asciiTheme="majorHAnsi" w:hAnsiTheme="majorHAnsi" w:cstheme="majorHAnsi"/>
          <w:color w:val="575756"/>
          <w:lang w:val="de-DE"/>
        </w:rPr>
        <w:br/>
        <w:t>Altmannsdorfer Str. 153 | 1230 Wien</w:t>
      </w:r>
      <w:r w:rsidRPr="00DE29E3">
        <w:rPr>
          <w:rFonts w:asciiTheme="majorHAnsi" w:hAnsiTheme="majorHAnsi" w:cstheme="majorHAnsi"/>
          <w:color w:val="575756"/>
          <w:lang w:val="de-DE"/>
        </w:rPr>
        <w:br/>
        <w:t>01/5488090</w:t>
      </w:r>
      <w:r>
        <w:rPr>
          <w:rFonts w:asciiTheme="majorHAnsi" w:hAnsiTheme="majorHAnsi" w:cstheme="majorHAnsi"/>
        </w:rPr>
        <w:br/>
      </w:r>
      <w:hyperlink r:id="rId8" w:history="1">
        <w:r>
          <w:rPr>
            <w:rStyle w:val="Hyperlink"/>
            <w:rFonts w:asciiTheme="majorHAnsi" w:hAnsiTheme="majorHAnsi" w:cstheme="majorHAnsi"/>
          </w:rPr>
          <w:t>wien@armstark.com</w:t>
        </w:r>
      </w:hyperlink>
      <w:r>
        <w:rPr>
          <w:rFonts w:asciiTheme="majorHAnsi" w:hAnsiTheme="majorHAnsi" w:cstheme="majorHAnsi"/>
        </w:rPr>
        <w:br/>
      </w:r>
      <w:hyperlink r:id="rId9" w:history="1">
        <w:r>
          <w:rPr>
            <w:rStyle w:val="Hyperlink"/>
            <w:rFonts w:asciiTheme="majorHAnsi" w:hAnsiTheme="majorHAnsi" w:cstheme="majorHAnsi"/>
          </w:rPr>
          <w:t>www.armstark.com</w:t>
        </w:r>
      </w:hyperlink>
      <w:bookmarkStart w:id="0" w:name="_GoBack"/>
      <w:bookmarkEnd w:id="0"/>
    </w:p>
    <w:sectPr w:rsidR="00A241DD" w:rsidRPr="00DE29E3" w:rsidSect="00175DC3">
      <w:headerReference w:type="default" r:id="rId10"/>
      <w:footerReference w:type="default" r:id="rId11"/>
      <w:pgSz w:w="11906" w:h="16838"/>
      <w:pgMar w:top="1418" w:right="1134" w:bottom="1134" w:left="1134" w:header="709" w:footer="9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60FEF" w14:textId="77777777" w:rsidR="00D27128" w:rsidRDefault="00D27128" w:rsidP="00D27128">
      <w:r>
        <w:separator/>
      </w:r>
    </w:p>
  </w:endnote>
  <w:endnote w:type="continuationSeparator" w:id="0">
    <w:p w14:paraId="2F52E4CF" w14:textId="77777777" w:rsidR="00D27128" w:rsidRDefault="00D27128" w:rsidP="00D27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7BA89" w14:textId="2D272D13" w:rsidR="00AB5C1B" w:rsidRDefault="00175DC3">
    <w:pPr>
      <w:pStyle w:val="Fuzeile"/>
      <w:rPr>
        <w:rFonts w:asciiTheme="majorHAnsi" w:hAnsiTheme="majorHAnsi" w:cstheme="majorHAnsi"/>
        <w:color w:val="FFFFFF" w:themeColor="background1"/>
      </w:rPr>
    </w:pPr>
    <w:r>
      <w:rPr>
        <w:rFonts w:asciiTheme="majorHAnsi" w:hAnsiTheme="majorHAnsi" w:cstheme="majorHAnsi"/>
        <w:noProof/>
        <w:color w:val="FFFFFF" w:themeColor="background1"/>
      </w:rPr>
      <mc:AlternateContent>
        <mc:Choice Requires="wps">
          <w:drawing>
            <wp:anchor distT="0" distB="0" distL="114300" distR="114300" simplePos="0" relativeHeight="251662336" behindDoc="0" locked="0" layoutInCell="1" allowOverlap="1" wp14:anchorId="6AAC3974" wp14:editId="3BEEED71">
              <wp:simplePos x="0" y="0"/>
              <wp:positionH relativeFrom="margin">
                <wp:posOffset>3947160</wp:posOffset>
              </wp:positionH>
              <wp:positionV relativeFrom="paragraph">
                <wp:posOffset>8255</wp:posOffset>
              </wp:positionV>
              <wp:extent cx="2838450" cy="800100"/>
              <wp:effectExtent l="0" t="0" r="0" b="0"/>
              <wp:wrapNone/>
              <wp:docPr id="6" name="Textfeld 6"/>
              <wp:cNvGraphicFramePr/>
              <a:graphic xmlns:a="http://schemas.openxmlformats.org/drawingml/2006/main">
                <a:graphicData uri="http://schemas.microsoft.com/office/word/2010/wordprocessingShape">
                  <wps:wsp>
                    <wps:cNvSpPr txBox="1"/>
                    <wps:spPr>
                      <a:xfrm>
                        <a:off x="0" y="0"/>
                        <a:ext cx="2838450" cy="800100"/>
                      </a:xfrm>
                      <a:prstGeom prst="rect">
                        <a:avLst/>
                      </a:prstGeom>
                      <a:solidFill>
                        <a:srgbClr val="575756"/>
                      </a:solidFill>
                      <a:ln w="6350">
                        <a:noFill/>
                      </a:ln>
                    </wps:spPr>
                    <wps:txbx>
                      <w:txbxContent>
                        <w:p w14:paraId="2B4CEF2D" w14:textId="1919A069" w:rsidR="00AB5C1B" w:rsidRPr="0004377A" w:rsidRDefault="00AB5C1B">
                          <w:pPr>
                            <w:rPr>
                              <w:rFonts w:asciiTheme="majorHAnsi" w:hAnsiTheme="majorHAnsi" w:cstheme="majorHAnsi"/>
                              <w:color w:val="FFFFFF" w:themeColor="background1"/>
                              <w:sz w:val="48"/>
                            </w:rPr>
                          </w:pPr>
                          <w:r w:rsidRPr="0004377A">
                            <w:rPr>
                              <w:rFonts w:asciiTheme="majorHAnsi" w:hAnsiTheme="majorHAnsi" w:cstheme="majorHAnsi"/>
                              <w:color w:val="FFFFFF" w:themeColor="background1"/>
                              <w:sz w:val="48"/>
                            </w:rPr>
                            <w:t>www.armstark.com</w:t>
                          </w:r>
                        </w:p>
                        <w:p w14:paraId="2EDC2EC0" w14:textId="03299A4C" w:rsidR="00AB5C1B" w:rsidRPr="0004377A" w:rsidRDefault="00AB5C1B">
                          <w:pPr>
                            <w:rPr>
                              <w:rFonts w:asciiTheme="majorHAnsi" w:hAnsiTheme="majorHAnsi" w:cstheme="majorHAnsi"/>
                              <w:color w:val="FFFFFF" w:themeColor="background1"/>
                              <w:sz w:val="18"/>
                            </w:rPr>
                          </w:pPr>
                          <w:r w:rsidRPr="0004377A">
                            <w:rPr>
                              <w:rFonts w:asciiTheme="majorHAnsi" w:hAnsiTheme="majorHAnsi" w:cstheme="majorHAnsi"/>
                              <w:color w:val="FFFFFF" w:themeColor="background1"/>
                              <w:sz w:val="18"/>
                            </w:rPr>
                            <w:t>HAID 56 | A-4782 ST. FLORIAN AM INN/SCHÄRDING</w:t>
                          </w:r>
                        </w:p>
                        <w:p w14:paraId="6E111419" w14:textId="47BDE626" w:rsidR="00AB5C1B" w:rsidRPr="0004377A" w:rsidRDefault="00AB5C1B">
                          <w:pPr>
                            <w:rPr>
                              <w:rFonts w:asciiTheme="majorHAnsi" w:hAnsiTheme="majorHAnsi" w:cstheme="majorHAnsi"/>
                              <w:color w:val="FFFFFF" w:themeColor="background1"/>
                              <w:sz w:val="18"/>
                            </w:rPr>
                          </w:pPr>
                          <w:r w:rsidRPr="0004377A">
                            <w:rPr>
                              <w:rFonts w:asciiTheme="majorHAnsi" w:hAnsiTheme="majorHAnsi" w:cstheme="majorHAnsi"/>
                              <w:color w:val="FFFFFF" w:themeColor="background1"/>
                              <w:sz w:val="18"/>
                            </w:rPr>
                            <w:t>TEL. 0043(0) 7712/6077-0 | OFFICE@ARMSTARK.COM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C3974" id="_x0000_t202" coordsize="21600,21600" o:spt="202" path="m,l,21600r21600,l21600,xe">
              <v:stroke joinstyle="miter"/>
              <v:path gradientshapeok="t" o:connecttype="rect"/>
            </v:shapetype>
            <v:shape id="Textfeld 6" o:spid="_x0000_s1026" type="#_x0000_t202" style="position:absolute;margin-left:310.8pt;margin-top:.65pt;width:223.5pt;height:6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" fillcolor="#575756" stroked="f" strokeweight=".5pt">
              <v:textbox>
                <w:txbxContent>
                  <w:p w14:paraId="2B4CEF2D" w14:textId="1919A069" w:rsidR="00AB5C1B" w:rsidRPr="0004377A" w:rsidRDefault="00AB5C1B">
                    <w:pPr>
                      <w:rPr>
                        <w:rFonts w:asciiTheme="majorHAnsi" w:hAnsiTheme="majorHAnsi" w:cstheme="majorHAnsi"/>
                        <w:color w:val="FFFFFF" w:themeColor="background1"/>
                        <w:sz w:val="48"/>
                      </w:rPr>
                    </w:pPr>
                    <w:r w:rsidRPr="0004377A">
                      <w:rPr>
                        <w:rFonts w:asciiTheme="majorHAnsi" w:hAnsiTheme="majorHAnsi" w:cstheme="majorHAnsi"/>
                        <w:color w:val="FFFFFF" w:themeColor="background1"/>
                        <w:sz w:val="48"/>
                      </w:rPr>
                      <w:t>www.armstark.com</w:t>
                    </w:r>
                  </w:p>
                  <w:p w14:paraId="2EDC2EC0" w14:textId="03299A4C" w:rsidR="00AB5C1B" w:rsidRPr="0004377A" w:rsidRDefault="00AB5C1B">
                    <w:pPr>
                      <w:rPr>
                        <w:rFonts w:asciiTheme="majorHAnsi" w:hAnsiTheme="majorHAnsi" w:cstheme="majorHAnsi"/>
                        <w:color w:val="FFFFFF" w:themeColor="background1"/>
                        <w:sz w:val="18"/>
                      </w:rPr>
                    </w:pPr>
                    <w:r w:rsidRPr="0004377A">
                      <w:rPr>
                        <w:rFonts w:asciiTheme="majorHAnsi" w:hAnsiTheme="majorHAnsi" w:cstheme="majorHAnsi"/>
                        <w:color w:val="FFFFFF" w:themeColor="background1"/>
                        <w:sz w:val="18"/>
                      </w:rPr>
                      <w:t>HAID 56 | A-4782 ST. FLORIAN AM INN/SCHÄRDING</w:t>
                    </w:r>
                  </w:p>
                  <w:p w14:paraId="6E111419" w14:textId="47BDE626" w:rsidR="00AB5C1B" w:rsidRPr="0004377A" w:rsidRDefault="00AB5C1B">
                    <w:pPr>
                      <w:rPr>
                        <w:rFonts w:asciiTheme="majorHAnsi" w:hAnsiTheme="majorHAnsi" w:cstheme="majorHAnsi"/>
                        <w:color w:val="FFFFFF" w:themeColor="background1"/>
                        <w:sz w:val="18"/>
                      </w:rPr>
                    </w:pPr>
                    <w:r w:rsidRPr="0004377A">
                      <w:rPr>
                        <w:rFonts w:asciiTheme="majorHAnsi" w:hAnsiTheme="majorHAnsi" w:cstheme="majorHAnsi"/>
                        <w:color w:val="FFFFFF" w:themeColor="background1"/>
                        <w:sz w:val="18"/>
                      </w:rPr>
                      <w:t>TEL. 0043(0) 7712/6077-0 | OFFICE@ARMSTARK.COM</w:t>
                    </w:r>
                  </w:p>
                </w:txbxContent>
              </v:textbox>
              <w10:wrap anchorx="margin"/>
            </v:shape>
          </w:pict>
        </mc:Fallback>
      </mc:AlternateContent>
    </w:r>
    <w:r w:rsidR="005A3902" w:rsidRPr="00AB5C1B">
      <w:rPr>
        <w:rFonts w:asciiTheme="majorHAnsi" w:hAnsiTheme="majorHAnsi" w:cstheme="majorHAnsi"/>
        <w:noProof/>
      </w:rPr>
      <w:drawing>
        <wp:anchor distT="0" distB="0" distL="114300" distR="114300" simplePos="0" relativeHeight="251661312" behindDoc="1" locked="0" layoutInCell="1" allowOverlap="1" wp14:anchorId="13A3019A" wp14:editId="52F8EAC6">
          <wp:simplePos x="0" y="0"/>
          <wp:positionH relativeFrom="page">
            <wp:align>left</wp:align>
          </wp:positionH>
          <wp:positionV relativeFrom="paragraph">
            <wp:posOffset>5081</wp:posOffset>
          </wp:positionV>
          <wp:extent cx="7562850" cy="988060"/>
          <wp:effectExtent l="0" t="0" r="0" b="254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8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A30D" w14:textId="76994FBC" w:rsidR="00D27128" w:rsidRPr="00AB5C1B" w:rsidRDefault="00D27128">
    <w:pPr>
      <w:pStyle w:val="Fuzeil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4FCEC" w14:textId="77777777" w:rsidR="00D27128" w:rsidRDefault="00D27128" w:rsidP="00D27128">
      <w:r>
        <w:separator/>
      </w:r>
    </w:p>
  </w:footnote>
  <w:footnote w:type="continuationSeparator" w:id="0">
    <w:p w14:paraId="367FD628" w14:textId="77777777" w:rsidR="00D27128" w:rsidRDefault="00D27128" w:rsidP="00D27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EA56F" w14:textId="58752241" w:rsidR="00D27128" w:rsidRDefault="00D27128">
    <w:pPr>
      <w:pStyle w:val="Kopfzeile"/>
    </w:pPr>
    <w:r>
      <w:rPr>
        <w:noProof/>
      </w:rPr>
      <w:drawing>
        <wp:anchor distT="0" distB="0" distL="114300" distR="114300" simplePos="0" relativeHeight="251659264" behindDoc="0" locked="0" layoutInCell="1" allowOverlap="1" wp14:anchorId="7B848B3C" wp14:editId="74FD9D63">
          <wp:simplePos x="0" y="0"/>
          <wp:positionH relativeFrom="page">
            <wp:align>right</wp:align>
          </wp:positionH>
          <wp:positionV relativeFrom="paragraph">
            <wp:posOffset>-564515</wp:posOffset>
          </wp:positionV>
          <wp:extent cx="7552138" cy="100965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404" cy="1009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EA7"/>
    <w:multiLevelType w:val="hybridMultilevel"/>
    <w:tmpl w:val="168C455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EBF4AF6"/>
    <w:multiLevelType w:val="hybridMultilevel"/>
    <w:tmpl w:val="F2CADB2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224265B6"/>
    <w:multiLevelType w:val="hybridMultilevel"/>
    <w:tmpl w:val="B258581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30B7C10"/>
    <w:multiLevelType w:val="hybridMultilevel"/>
    <w:tmpl w:val="C8108D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70303F56"/>
    <w:multiLevelType w:val="hybridMultilevel"/>
    <w:tmpl w:val="769A94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8E"/>
    <w:rsid w:val="00022FD2"/>
    <w:rsid w:val="0002328E"/>
    <w:rsid w:val="0004377A"/>
    <w:rsid w:val="000732B4"/>
    <w:rsid w:val="00083286"/>
    <w:rsid w:val="00095987"/>
    <w:rsid w:val="000C7AEA"/>
    <w:rsid w:val="0010024D"/>
    <w:rsid w:val="00175DC3"/>
    <w:rsid w:val="0018084D"/>
    <w:rsid w:val="001F1933"/>
    <w:rsid w:val="00204F62"/>
    <w:rsid w:val="002250DD"/>
    <w:rsid w:val="00233BD4"/>
    <w:rsid w:val="0033547C"/>
    <w:rsid w:val="00357F9C"/>
    <w:rsid w:val="003A548E"/>
    <w:rsid w:val="00417718"/>
    <w:rsid w:val="004529BA"/>
    <w:rsid w:val="004957EA"/>
    <w:rsid w:val="004A72B3"/>
    <w:rsid w:val="0052273C"/>
    <w:rsid w:val="005624FF"/>
    <w:rsid w:val="0057202E"/>
    <w:rsid w:val="005A3902"/>
    <w:rsid w:val="005B4C0A"/>
    <w:rsid w:val="005B54B1"/>
    <w:rsid w:val="006036FA"/>
    <w:rsid w:val="00651A9A"/>
    <w:rsid w:val="00663C8B"/>
    <w:rsid w:val="00674EA7"/>
    <w:rsid w:val="00694753"/>
    <w:rsid w:val="006A396B"/>
    <w:rsid w:val="006F4909"/>
    <w:rsid w:val="00737C44"/>
    <w:rsid w:val="0079428D"/>
    <w:rsid w:val="00813E11"/>
    <w:rsid w:val="008B3A91"/>
    <w:rsid w:val="00913170"/>
    <w:rsid w:val="009B2EE0"/>
    <w:rsid w:val="00A241DD"/>
    <w:rsid w:val="00A27EDF"/>
    <w:rsid w:val="00AB5C1B"/>
    <w:rsid w:val="00AC5F03"/>
    <w:rsid w:val="00AF2E16"/>
    <w:rsid w:val="00B12552"/>
    <w:rsid w:val="00B82872"/>
    <w:rsid w:val="00BA00C5"/>
    <w:rsid w:val="00C8333E"/>
    <w:rsid w:val="00C836F0"/>
    <w:rsid w:val="00CC3DC9"/>
    <w:rsid w:val="00CE7226"/>
    <w:rsid w:val="00D27128"/>
    <w:rsid w:val="00D462D8"/>
    <w:rsid w:val="00D64AB7"/>
    <w:rsid w:val="00D87C9C"/>
    <w:rsid w:val="00DA61C7"/>
    <w:rsid w:val="00DE29E3"/>
    <w:rsid w:val="00E0470B"/>
    <w:rsid w:val="00E10EB5"/>
    <w:rsid w:val="00E16CC9"/>
    <w:rsid w:val="00E518E2"/>
    <w:rsid w:val="00E708FF"/>
    <w:rsid w:val="00E70E5F"/>
    <w:rsid w:val="00F517EC"/>
    <w:rsid w:val="00F91042"/>
    <w:rsid w:val="00F92FCC"/>
    <w:rsid w:val="00FD037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0E0504"/>
  <w15:chartTrackingRefBased/>
  <w15:docId w15:val="{F3646665-25D3-4FCC-9021-9974EF23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A548E"/>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A548E"/>
    <w:pPr>
      <w:ind w:left="720"/>
    </w:pPr>
  </w:style>
  <w:style w:type="paragraph" w:styleId="Sprechblasentext">
    <w:name w:val="Balloon Text"/>
    <w:basedOn w:val="Standard"/>
    <w:link w:val="SprechblasentextZchn"/>
    <w:uiPriority w:val="99"/>
    <w:semiHidden/>
    <w:unhideWhenUsed/>
    <w:rsid w:val="004A72B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A72B3"/>
    <w:rPr>
      <w:rFonts w:ascii="Segoe UI" w:hAnsi="Segoe UI" w:cs="Segoe UI"/>
      <w:sz w:val="18"/>
      <w:szCs w:val="18"/>
    </w:rPr>
  </w:style>
  <w:style w:type="paragraph" w:styleId="Kopfzeile">
    <w:name w:val="header"/>
    <w:basedOn w:val="Standard"/>
    <w:link w:val="KopfzeileZchn"/>
    <w:uiPriority w:val="99"/>
    <w:unhideWhenUsed/>
    <w:rsid w:val="00D27128"/>
    <w:pPr>
      <w:tabs>
        <w:tab w:val="center" w:pos="4536"/>
        <w:tab w:val="right" w:pos="9072"/>
      </w:tabs>
    </w:pPr>
  </w:style>
  <w:style w:type="character" w:customStyle="1" w:styleId="KopfzeileZchn">
    <w:name w:val="Kopfzeile Zchn"/>
    <w:basedOn w:val="Absatz-Standardschriftart"/>
    <w:link w:val="Kopfzeile"/>
    <w:uiPriority w:val="99"/>
    <w:rsid w:val="00D27128"/>
    <w:rPr>
      <w:rFonts w:ascii="Calibri" w:hAnsi="Calibri" w:cs="Calibri"/>
    </w:rPr>
  </w:style>
  <w:style w:type="paragraph" w:styleId="Fuzeile">
    <w:name w:val="footer"/>
    <w:basedOn w:val="Standard"/>
    <w:link w:val="FuzeileZchn"/>
    <w:uiPriority w:val="99"/>
    <w:unhideWhenUsed/>
    <w:rsid w:val="00D27128"/>
    <w:pPr>
      <w:tabs>
        <w:tab w:val="center" w:pos="4536"/>
        <w:tab w:val="right" w:pos="9072"/>
      </w:tabs>
    </w:pPr>
  </w:style>
  <w:style w:type="character" w:customStyle="1" w:styleId="FuzeileZchn">
    <w:name w:val="Fußzeile Zchn"/>
    <w:basedOn w:val="Absatz-Standardschriftart"/>
    <w:link w:val="Fuzeile"/>
    <w:uiPriority w:val="99"/>
    <w:rsid w:val="00D27128"/>
    <w:rPr>
      <w:rFonts w:ascii="Calibri" w:hAnsi="Calibri" w:cs="Calibri"/>
    </w:rPr>
  </w:style>
  <w:style w:type="character" w:styleId="Hyperlink">
    <w:name w:val="Hyperlink"/>
    <w:basedOn w:val="Absatz-Standardschriftart"/>
    <w:uiPriority w:val="99"/>
    <w:unhideWhenUsed/>
    <w:rsid w:val="00AB5C1B"/>
    <w:rPr>
      <w:color w:val="0563C1" w:themeColor="hyperlink"/>
      <w:u w:val="single"/>
    </w:rPr>
  </w:style>
  <w:style w:type="character" w:styleId="NichtaufgelsteErwhnung">
    <w:name w:val="Unresolved Mention"/>
    <w:basedOn w:val="Absatz-Standardschriftart"/>
    <w:uiPriority w:val="99"/>
    <w:semiHidden/>
    <w:unhideWhenUsed/>
    <w:rsid w:val="00AB5C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4220">
      <w:bodyDiv w:val="1"/>
      <w:marLeft w:val="0"/>
      <w:marRight w:val="0"/>
      <w:marTop w:val="0"/>
      <w:marBottom w:val="0"/>
      <w:divBdr>
        <w:top w:val="none" w:sz="0" w:space="0" w:color="auto"/>
        <w:left w:val="none" w:sz="0" w:space="0" w:color="auto"/>
        <w:bottom w:val="none" w:sz="0" w:space="0" w:color="auto"/>
        <w:right w:val="none" w:sz="0" w:space="0" w:color="auto"/>
      </w:divBdr>
    </w:div>
    <w:div w:id="642151022">
      <w:bodyDiv w:val="1"/>
      <w:marLeft w:val="0"/>
      <w:marRight w:val="0"/>
      <w:marTop w:val="0"/>
      <w:marBottom w:val="0"/>
      <w:divBdr>
        <w:top w:val="none" w:sz="0" w:space="0" w:color="auto"/>
        <w:left w:val="none" w:sz="0" w:space="0" w:color="auto"/>
        <w:bottom w:val="none" w:sz="0" w:space="0" w:color="auto"/>
        <w:right w:val="none" w:sz="0" w:space="0" w:color="auto"/>
      </w:divBdr>
    </w:div>
    <w:div w:id="877399576">
      <w:bodyDiv w:val="1"/>
      <w:marLeft w:val="0"/>
      <w:marRight w:val="0"/>
      <w:marTop w:val="0"/>
      <w:marBottom w:val="0"/>
      <w:divBdr>
        <w:top w:val="none" w:sz="0" w:space="0" w:color="auto"/>
        <w:left w:val="none" w:sz="0" w:space="0" w:color="auto"/>
        <w:bottom w:val="none" w:sz="0" w:space="0" w:color="auto"/>
        <w:right w:val="none" w:sz="0" w:space="0" w:color="auto"/>
      </w:divBdr>
    </w:div>
    <w:div w:id="1979871785">
      <w:bodyDiv w:val="1"/>
      <w:marLeft w:val="0"/>
      <w:marRight w:val="0"/>
      <w:marTop w:val="0"/>
      <w:marBottom w:val="0"/>
      <w:divBdr>
        <w:top w:val="none" w:sz="0" w:space="0" w:color="auto"/>
        <w:left w:val="none" w:sz="0" w:space="0" w:color="auto"/>
        <w:bottom w:val="none" w:sz="0" w:space="0" w:color="auto"/>
        <w:right w:val="none" w:sz="0" w:space="0" w:color="auto"/>
      </w:divBdr>
    </w:div>
    <w:div w:id="2025933847">
      <w:bodyDiv w:val="1"/>
      <w:marLeft w:val="0"/>
      <w:marRight w:val="0"/>
      <w:marTop w:val="0"/>
      <w:marBottom w:val="0"/>
      <w:divBdr>
        <w:top w:val="none" w:sz="0" w:space="0" w:color="auto"/>
        <w:left w:val="none" w:sz="0" w:space="0" w:color="auto"/>
        <w:bottom w:val="none" w:sz="0" w:space="0" w:color="auto"/>
        <w:right w:val="none" w:sz="0" w:space="0" w:color="auto"/>
      </w:divBdr>
    </w:div>
    <w:div w:id="20802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en@armstark.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rmstar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5EED6-D554-448C-BF29-22485B472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261</Words>
  <Characters>1651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Kaufmann</dc:creator>
  <cp:keywords/>
  <dc:description/>
  <cp:lastModifiedBy>Verena Hohensinn</cp:lastModifiedBy>
  <cp:revision>29</cp:revision>
  <cp:lastPrinted>2019-05-22T09:57:00Z</cp:lastPrinted>
  <dcterms:created xsi:type="dcterms:W3CDTF">2019-04-26T05:44:00Z</dcterms:created>
  <dcterms:modified xsi:type="dcterms:W3CDTF">2019-10-09T14:51:00Z</dcterms:modified>
</cp:coreProperties>
</file>